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A5D" w:rsidRPr="00BF370C" w:rsidRDefault="00CC7A5D" w:rsidP="00CC7A5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F370C">
        <w:rPr>
          <w:rFonts w:eastAsia="Calibri"/>
          <w:b/>
          <w:sz w:val="28"/>
          <w:szCs w:val="28"/>
          <w:lang w:eastAsia="en-US"/>
        </w:rPr>
        <w:t>СТАВРОПОЛЬСКИЙ КРАЙ</w:t>
      </w:r>
    </w:p>
    <w:p w:rsidR="00CC7A5D" w:rsidRPr="00BF370C" w:rsidRDefault="00CC7A5D" w:rsidP="00CC7A5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C7A5D" w:rsidRPr="00BF370C" w:rsidRDefault="00CC7A5D" w:rsidP="00CC7A5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F370C">
        <w:rPr>
          <w:rFonts w:eastAsia="Calibri"/>
          <w:b/>
          <w:sz w:val="28"/>
          <w:szCs w:val="28"/>
          <w:lang w:eastAsia="en-US"/>
        </w:rPr>
        <w:t>АДМИНИСТРАЦИЯ ЛЕВОКУМСКОГО МУНИЦИПАЛЬНОГО ОКРУГА</w:t>
      </w:r>
    </w:p>
    <w:p w:rsidR="00CC7A5D" w:rsidRPr="00BF370C" w:rsidRDefault="00CC7A5D" w:rsidP="00CC7A5D">
      <w:pPr>
        <w:jc w:val="center"/>
        <w:rPr>
          <w:rFonts w:eastAsia="Calibri"/>
          <w:sz w:val="28"/>
          <w:szCs w:val="28"/>
          <w:lang w:eastAsia="en-US"/>
        </w:rPr>
      </w:pPr>
    </w:p>
    <w:p w:rsidR="00CC7A5D" w:rsidRPr="00BF370C" w:rsidRDefault="00CC7A5D" w:rsidP="00CC7A5D">
      <w:pPr>
        <w:jc w:val="center"/>
        <w:rPr>
          <w:rFonts w:eastAsia="Calibri"/>
          <w:b/>
          <w:sz w:val="36"/>
          <w:szCs w:val="36"/>
          <w:lang w:eastAsia="en-US"/>
        </w:rPr>
      </w:pPr>
      <w:r w:rsidRPr="00BF370C">
        <w:rPr>
          <w:rFonts w:eastAsia="Calibri"/>
          <w:b/>
          <w:sz w:val="36"/>
          <w:szCs w:val="36"/>
          <w:lang w:eastAsia="en-US"/>
        </w:rPr>
        <w:t>ПОСТАНОВЛЕНИЕ</w:t>
      </w:r>
    </w:p>
    <w:p w:rsidR="00CC7A5D" w:rsidRPr="00BF370C" w:rsidRDefault="00BF370C" w:rsidP="00CC7A5D">
      <w:pPr>
        <w:tabs>
          <w:tab w:val="left" w:pos="8052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18 марта 2024 года</w:t>
      </w:r>
      <w:r w:rsidR="00CC7A5D" w:rsidRPr="00BF370C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CC7A5D" w:rsidRPr="00BF370C">
        <w:rPr>
          <w:rFonts w:eastAsia="Calibri"/>
          <w:sz w:val="28"/>
          <w:szCs w:val="28"/>
          <w:lang w:eastAsia="en-US"/>
        </w:rPr>
        <w:t xml:space="preserve">  </w:t>
      </w:r>
      <w:r w:rsidR="00CC7A5D" w:rsidRPr="00BF370C">
        <w:rPr>
          <w:rFonts w:eastAsia="Calibri"/>
          <w:b/>
          <w:sz w:val="28"/>
          <w:szCs w:val="28"/>
          <w:lang w:eastAsia="en-US"/>
        </w:rPr>
        <w:t>№</w:t>
      </w:r>
      <w:r>
        <w:rPr>
          <w:rFonts w:eastAsia="Calibri"/>
          <w:b/>
          <w:sz w:val="28"/>
          <w:szCs w:val="28"/>
          <w:lang w:eastAsia="en-US"/>
        </w:rPr>
        <w:t xml:space="preserve"> 244</w:t>
      </w:r>
    </w:p>
    <w:p w:rsidR="00CC7A5D" w:rsidRPr="00BF370C" w:rsidRDefault="00CC7A5D" w:rsidP="00CC7A5D">
      <w:pPr>
        <w:tabs>
          <w:tab w:val="left" w:pos="8052"/>
        </w:tabs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 w:rsidRPr="00BF370C">
        <w:rPr>
          <w:rFonts w:eastAsia="Calibri"/>
          <w:b/>
          <w:sz w:val="28"/>
          <w:szCs w:val="28"/>
          <w:lang w:eastAsia="en-US"/>
        </w:rPr>
        <w:t>с</w:t>
      </w:r>
      <w:proofErr w:type="gramStart"/>
      <w:r w:rsidRPr="00BF370C">
        <w:rPr>
          <w:rFonts w:eastAsia="Calibri"/>
          <w:b/>
          <w:sz w:val="28"/>
          <w:szCs w:val="28"/>
          <w:lang w:eastAsia="en-US"/>
        </w:rPr>
        <w:t>.Л</w:t>
      </w:r>
      <w:proofErr w:type="gramEnd"/>
      <w:r w:rsidRPr="00BF370C">
        <w:rPr>
          <w:rFonts w:eastAsia="Calibri"/>
          <w:b/>
          <w:sz w:val="28"/>
          <w:szCs w:val="28"/>
          <w:lang w:eastAsia="en-US"/>
        </w:rPr>
        <w:t>евокумское</w:t>
      </w:r>
      <w:proofErr w:type="spellEnd"/>
    </w:p>
    <w:p w:rsidR="009552AF" w:rsidRDefault="009552AF" w:rsidP="009552AF">
      <w:pPr>
        <w:suppressAutoHyphens/>
        <w:jc w:val="both"/>
        <w:rPr>
          <w:sz w:val="28"/>
          <w:szCs w:val="28"/>
        </w:rPr>
      </w:pPr>
    </w:p>
    <w:p w:rsidR="007149AA" w:rsidRPr="00570EAE" w:rsidRDefault="007149AA" w:rsidP="007149AA">
      <w:pPr>
        <w:spacing w:line="240" w:lineRule="exact"/>
        <w:jc w:val="both"/>
        <w:rPr>
          <w:bCs/>
          <w:sz w:val="28"/>
          <w:szCs w:val="28"/>
        </w:rPr>
      </w:pPr>
      <w:r w:rsidRPr="00823217">
        <w:rPr>
          <w:bCs/>
          <w:sz w:val="28"/>
          <w:szCs w:val="28"/>
        </w:rPr>
        <w:t xml:space="preserve">О стоимости услуг по погребению, предоставляемых согласно </w:t>
      </w:r>
      <w:r w:rsidRPr="00823217">
        <w:rPr>
          <w:bCs/>
          <w:sz w:val="28"/>
          <w:szCs w:val="28"/>
        </w:rPr>
        <w:br/>
        <w:t xml:space="preserve">гарантированному перечню услуг по погребению </w:t>
      </w:r>
      <w:r>
        <w:rPr>
          <w:bCs/>
          <w:sz w:val="28"/>
          <w:szCs w:val="28"/>
        </w:rPr>
        <w:t xml:space="preserve">на территории Левокумского муниципального округа </w:t>
      </w:r>
      <w:r w:rsidRPr="00823217">
        <w:rPr>
          <w:bCs/>
          <w:sz w:val="28"/>
          <w:szCs w:val="28"/>
        </w:rPr>
        <w:t>Ставропольского края</w:t>
      </w:r>
    </w:p>
    <w:p w:rsidR="007149AA" w:rsidRDefault="007149AA" w:rsidP="007149AA">
      <w:pPr>
        <w:jc w:val="both"/>
        <w:rPr>
          <w:sz w:val="28"/>
          <w:szCs w:val="28"/>
        </w:rPr>
      </w:pPr>
    </w:p>
    <w:p w:rsidR="007149AA" w:rsidRPr="00570EAE" w:rsidRDefault="007149AA" w:rsidP="007149AA">
      <w:pPr>
        <w:jc w:val="both"/>
        <w:rPr>
          <w:sz w:val="28"/>
          <w:szCs w:val="28"/>
        </w:rPr>
      </w:pPr>
    </w:p>
    <w:p w:rsidR="007149AA" w:rsidRPr="00D159BB" w:rsidRDefault="007149AA" w:rsidP="00CC7A5D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</w:t>
      </w:r>
      <w:r w:rsidRPr="00D159BB">
        <w:rPr>
          <w:sz w:val="28"/>
          <w:szCs w:val="28"/>
        </w:rPr>
        <w:t xml:space="preserve"> Российской Федерации от </w:t>
      </w:r>
      <w:r>
        <w:rPr>
          <w:sz w:val="28"/>
          <w:szCs w:val="28"/>
        </w:rPr>
        <w:t xml:space="preserve">           </w:t>
      </w:r>
      <w:r w:rsidRPr="00D159BB">
        <w:rPr>
          <w:sz w:val="28"/>
          <w:szCs w:val="28"/>
        </w:rPr>
        <w:t>06</w:t>
      </w:r>
      <w:r>
        <w:rPr>
          <w:sz w:val="28"/>
          <w:szCs w:val="28"/>
        </w:rPr>
        <w:t xml:space="preserve"> октября </w:t>
      </w:r>
      <w:r w:rsidRPr="00D159BB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D159BB">
        <w:rPr>
          <w:sz w:val="28"/>
          <w:szCs w:val="28"/>
        </w:rPr>
        <w:t xml:space="preserve"> </w:t>
      </w:r>
      <w:hyperlink r:id="rId6" w:history="1">
        <w:r w:rsidRPr="00A932C2">
          <w:rPr>
            <w:sz w:val="28"/>
            <w:szCs w:val="28"/>
          </w:rPr>
          <w:t>№ 131-ФЗ</w:t>
        </w:r>
      </w:hyperlink>
      <w:r>
        <w:rPr>
          <w:sz w:val="28"/>
          <w:szCs w:val="28"/>
        </w:rPr>
        <w:t xml:space="preserve"> «</w:t>
      </w:r>
      <w:r w:rsidRPr="00A932C2">
        <w:rPr>
          <w:sz w:val="28"/>
          <w:szCs w:val="28"/>
        </w:rPr>
        <w:t>Об общих принципах организации местного самоуправления</w:t>
      </w:r>
      <w:r>
        <w:rPr>
          <w:sz w:val="28"/>
          <w:szCs w:val="28"/>
        </w:rPr>
        <w:t xml:space="preserve"> в Российской Федерации»</w:t>
      </w:r>
      <w:r w:rsidRPr="00A932C2">
        <w:rPr>
          <w:sz w:val="28"/>
          <w:szCs w:val="28"/>
        </w:rPr>
        <w:t xml:space="preserve">, Федеральным законом Российской Федерации </w:t>
      </w:r>
      <w:r>
        <w:rPr>
          <w:sz w:val="28"/>
          <w:szCs w:val="28"/>
        </w:rPr>
        <w:t>от 12 января</w:t>
      </w:r>
      <w:r w:rsidRPr="00A932C2">
        <w:rPr>
          <w:sz w:val="28"/>
          <w:szCs w:val="28"/>
        </w:rPr>
        <w:t xml:space="preserve"> 1996</w:t>
      </w:r>
      <w:r>
        <w:rPr>
          <w:sz w:val="28"/>
          <w:szCs w:val="28"/>
        </w:rPr>
        <w:t xml:space="preserve"> года</w:t>
      </w:r>
      <w:r w:rsidRPr="00A932C2">
        <w:rPr>
          <w:sz w:val="28"/>
          <w:szCs w:val="28"/>
        </w:rPr>
        <w:t xml:space="preserve"> </w:t>
      </w:r>
      <w:hyperlink r:id="rId7" w:history="1">
        <w:r w:rsidRPr="00A932C2">
          <w:rPr>
            <w:sz w:val="28"/>
            <w:szCs w:val="28"/>
          </w:rPr>
          <w:t>№ 8-ФЗ</w:t>
        </w:r>
      </w:hyperlink>
      <w:r>
        <w:rPr>
          <w:sz w:val="28"/>
          <w:szCs w:val="28"/>
        </w:rPr>
        <w:t xml:space="preserve"> «О погребении и похоронном деле»</w:t>
      </w:r>
      <w:r w:rsidRPr="00A932C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постановлением Региональной тарифной комиссии </w:t>
      </w:r>
      <w:r w:rsidRPr="00D159BB">
        <w:rPr>
          <w:sz w:val="28"/>
          <w:szCs w:val="28"/>
        </w:rPr>
        <w:t>Ставропольского края</w:t>
      </w:r>
      <w:r w:rsidRPr="00A932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E73231">
        <w:rPr>
          <w:sz w:val="28"/>
          <w:szCs w:val="28"/>
        </w:rPr>
        <w:t>06</w:t>
      </w:r>
      <w:r>
        <w:rPr>
          <w:sz w:val="28"/>
          <w:szCs w:val="28"/>
        </w:rPr>
        <w:t xml:space="preserve"> марта 202</w:t>
      </w:r>
      <w:r w:rsidR="00E73231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1</w:t>
      </w:r>
      <w:r w:rsidR="00E73231">
        <w:rPr>
          <w:sz w:val="28"/>
          <w:szCs w:val="28"/>
        </w:rPr>
        <w:t>1</w:t>
      </w:r>
      <w:r>
        <w:rPr>
          <w:sz w:val="28"/>
          <w:szCs w:val="28"/>
        </w:rPr>
        <w:t>/</w:t>
      </w:r>
      <w:r w:rsidR="00E73231">
        <w:rPr>
          <w:sz w:val="28"/>
          <w:szCs w:val="28"/>
        </w:rPr>
        <w:t>3</w:t>
      </w:r>
      <w:r w:rsidR="00CC7A5D">
        <w:rPr>
          <w:sz w:val="28"/>
          <w:szCs w:val="28"/>
        </w:rPr>
        <w:t>-рп «</w:t>
      </w:r>
      <w:r>
        <w:rPr>
          <w:sz w:val="28"/>
          <w:szCs w:val="28"/>
        </w:rPr>
        <w:t xml:space="preserve">О согласовании </w:t>
      </w:r>
      <w:r w:rsidRPr="00823217">
        <w:rPr>
          <w:bCs/>
          <w:sz w:val="28"/>
          <w:szCs w:val="28"/>
        </w:rPr>
        <w:t>услуг, предоставляемых</w:t>
      </w:r>
      <w:r w:rsidR="00E73231">
        <w:rPr>
          <w:bCs/>
          <w:sz w:val="28"/>
          <w:szCs w:val="28"/>
        </w:rPr>
        <w:t xml:space="preserve"> согласно </w:t>
      </w:r>
      <w:r w:rsidRPr="00823217">
        <w:rPr>
          <w:bCs/>
          <w:sz w:val="28"/>
          <w:szCs w:val="28"/>
        </w:rPr>
        <w:t>гарантированному перечню услуг по погребению</w:t>
      </w:r>
      <w:proofErr w:type="gramEnd"/>
      <w:r w:rsidRPr="0082321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территории Левокумского муниципального округа </w:t>
      </w:r>
      <w:r w:rsidRPr="00823217">
        <w:rPr>
          <w:bCs/>
          <w:sz w:val="28"/>
          <w:szCs w:val="28"/>
        </w:rPr>
        <w:t>Ставропольского края</w:t>
      </w:r>
      <w:r>
        <w:rPr>
          <w:bCs/>
          <w:sz w:val="28"/>
          <w:szCs w:val="28"/>
        </w:rPr>
        <w:t>»</w:t>
      </w:r>
      <w:r w:rsidR="00CC7A5D">
        <w:rPr>
          <w:bCs/>
          <w:sz w:val="28"/>
          <w:szCs w:val="28"/>
        </w:rPr>
        <w:t>,</w:t>
      </w:r>
      <w:r w:rsidRPr="00A932C2">
        <w:rPr>
          <w:sz w:val="28"/>
          <w:szCs w:val="28"/>
        </w:rPr>
        <w:t xml:space="preserve"> в целях возмещения специализирова</w:t>
      </w:r>
      <w:r w:rsidRPr="00D159BB">
        <w:rPr>
          <w:sz w:val="28"/>
          <w:szCs w:val="28"/>
        </w:rPr>
        <w:t xml:space="preserve">нной службе по вопросам похоронного дела расходов, связанных с оказанием на территории </w:t>
      </w:r>
      <w:r w:rsidRPr="00D159BB">
        <w:rPr>
          <w:bCs/>
          <w:sz w:val="28"/>
          <w:szCs w:val="28"/>
        </w:rPr>
        <w:t xml:space="preserve">Левокумского района Ставропольского края услуг по погребению, предоставляемых согласно гарантированному перечню услуг по погребению, </w:t>
      </w:r>
      <w:r w:rsidRPr="00D159BB">
        <w:rPr>
          <w:sz w:val="28"/>
          <w:szCs w:val="28"/>
        </w:rPr>
        <w:t>администрация Левокумского муниципального округа Ставропольского края</w:t>
      </w:r>
    </w:p>
    <w:p w:rsidR="007149AA" w:rsidRPr="00A932C2" w:rsidRDefault="007149AA" w:rsidP="007149AA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149AA" w:rsidRPr="00193F81" w:rsidRDefault="007149AA" w:rsidP="007149AA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149AA" w:rsidRDefault="007149AA" w:rsidP="007149A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sub_1"/>
    </w:p>
    <w:p w:rsidR="007149AA" w:rsidRPr="00DE572B" w:rsidRDefault="007149AA" w:rsidP="007149A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4"/>
        </w:rPr>
      </w:pPr>
      <w:r w:rsidRPr="00193F81">
        <w:rPr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Pr="00193F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93F81">
        <w:rPr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Утвердить прилагаемую</w:t>
      </w:r>
      <w:r w:rsidRPr="00193F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4"/>
        </w:rPr>
        <w:t xml:space="preserve">предельную стоимость услуг по погребению, </w:t>
      </w:r>
      <w:r w:rsidRPr="00193F81">
        <w:rPr>
          <w:rFonts w:ascii="Times New Roman" w:hAnsi="Times New Roman" w:cs="Times New Roman"/>
          <w:b w:val="0"/>
          <w:bCs w:val="0"/>
          <w:color w:val="auto"/>
          <w:sz w:val="28"/>
          <w:szCs w:val="24"/>
        </w:rPr>
        <w:t>предоставляемых специализированной службой по вопросам похоронного дела по гарантированному перечню услуг по погребению на территории Левокумского муниципального округа Ставропольского края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4"/>
        </w:rPr>
        <w:t>.</w:t>
      </w:r>
      <w:bookmarkEnd w:id="0"/>
    </w:p>
    <w:p w:rsidR="007149AA" w:rsidRPr="00D63FA9" w:rsidRDefault="007149AA" w:rsidP="007149AA">
      <w:pPr>
        <w:tabs>
          <w:tab w:val="left" w:pos="709"/>
        </w:tabs>
        <w:rPr>
          <w:sz w:val="28"/>
          <w:szCs w:val="28"/>
        </w:rPr>
      </w:pPr>
    </w:p>
    <w:p w:rsidR="007149AA" w:rsidRPr="00D159BB" w:rsidRDefault="007149AA" w:rsidP="007149AA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2. </w:t>
      </w:r>
      <w:r w:rsidRPr="00D159BB">
        <w:rPr>
          <w:sz w:val="28"/>
          <w:szCs w:val="28"/>
          <w:lang w:eastAsia="ar-SA"/>
        </w:rPr>
        <w:t xml:space="preserve">Отделу по </w:t>
      </w:r>
      <w:r>
        <w:rPr>
          <w:sz w:val="28"/>
          <w:szCs w:val="28"/>
          <w:lang w:eastAsia="ar-SA"/>
        </w:rPr>
        <w:t xml:space="preserve">информационным технологиям </w:t>
      </w:r>
      <w:r w:rsidRPr="00D159BB">
        <w:rPr>
          <w:sz w:val="28"/>
          <w:szCs w:val="28"/>
          <w:lang w:eastAsia="ar-SA"/>
        </w:rPr>
        <w:t xml:space="preserve">администрации Левокумского муниципального </w:t>
      </w:r>
      <w:r>
        <w:rPr>
          <w:sz w:val="28"/>
          <w:szCs w:val="28"/>
          <w:lang w:eastAsia="ar-SA"/>
        </w:rPr>
        <w:t xml:space="preserve">округа </w:t>
      </w:r>
      <w:r w:rsidRPr="00D159BB">
        <w:rPr>
          <w:sz w:val="28"/>
          <w:szCs w:val="28"/>
          <w:lang w:eastAsia="ar-SA"/>
        </w:rPr>
        <w:t>Ставропольского края (</w:t>
      </w:r>
      <w:proofErr w:type="spellStart"/>
      <w:r>
        <w:rPr>
          <w:sz w:val="28"/>
          <w:szCs w:val="28"/>
          <w:lang w:eastAsia="ar-SA"/>
        </w:rPr>
        <w:t>Сусоев</w:t>
      </w:r>
      <w:proofErr w:type="spellEnd"/>
      <w:r>
        <w:rPr>
          <w:sz w:val="28"/>
          <w:szCs w:val="28"/>
          <w:lang w:eastAsia="ar-SA"/>
        </w:rPr>
        <w:t xml:space="preserve"> Ф.В) разместить</w:t>
      </w:r>
      <w:r w:rsidRPr="00D159BB">
        <w:rPr>
          <w:sz w:val="28"/>
          <w:szCs w:val="28"/>
          <w:lang w:eastAsia="ar-SA"/>
        </w:rPr>
        <w:t xml:space="preserve"> настоящее постановление на официальном сайте администрации Левокумского муниципального округа Ставропольского края в информационно-коммуникационной сети «Интернет».</w:t>
      </w:r>
    </w:p>
    <w:p w:rsidR="007149AA" w:rsidRPr="00D159BB" w:rsidRDefault="007149AA" w:rsidP="007149AA">
      <w:pPr>
        <w:ind w:firstLine="709"/>
        <w:jc w:val="both"/>
        <w:rPr>
          <w:sz w:val="28"/>
          <w:szCs w:val="28"/>
          <w:lang w:eastAsia="ar-SA"/>
        </w:rPr>
      </w:pPr>
    </w:p>
    <w:p w:rsidR="007149AA" w:rsidRDefault="007149AA" w:rsidP="007149AA">
      <w:pPr>
        <w:ind w:firstLine="709"/>
        <w:jc w:val="both"/>
        <w:rPr>
          <w:sz w:val="28"/>
          <w:szCs w:val="28"/>
          <w:lang w:eastAsia="ar-SA"/>
        </w:rPr>
      </w:pPr>
      <w:r w:rsidRPr="00D159BB">
        <w:rPr>
          <w:sz w:val="28"/>
          <w:szCs w:val="28"/>
          <w:lang w:eastAsia="ar-SA"/>
        </w:rPr>
        <w:t xml:space="preserve">3. Контроль за выполнением настоящего постановления возложить на заместителя главы администрации Левокумского муниципального округа Ставропольского края Безус Г.П. </w:t>
      </w:r>
    </w:p>
    <w:p w:rsidR="007149AA" w:rsidRPr="00D159BB" w:rsidRDefault="007149AA" w:rsidP="007149AA">
      <w:pPr>
        <w:ind w:firstLine="709"/>
        <w:jc w:val="both"/>
        <w:rPr>
          <w:sz w:val="28"/>
          <w:szCs w:val="28"/>
          <w:lang w:eastAsia="ar-SA"/>
        </w:rPr>
      </w:pPr>
    </w:p>
    <w:p w:rsidR="009552AF" w:rsidRDefault="007149AA" w:rsidP="00CC7A5D">
      <w:pPr>
        <w:tabs>
          <w:tab w:val="left" w:pos="709"/>
        </w:tabs>
        <w:suppressAutoHyphen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2F65D3">
        <w:rPr>
          <w:sz w:val="28"/>
          <w:szCs w:val="28"/>
        </w:rPr>
        <w:t>4. Настоящее постановление вступает в силу со дня</w:t>
      </w:r>
      <w:r>
        <w:rPr>
          <w:sz w:val="28"/>
          <w:szCs w:val="28"/>
        </w:rPr>
        <w:t xml:space="preserve"> его официального опубликования и распространяется на правоотношения, возникшие                                            с 01 февраля 2024 года.</w:t>
      </w:r>
    </w:p>
    <w:p w:rsidR="00CE485D" w:rsidRDefault="00CE485D" w:rsidP="009552AF">
      <w:pPr>
        <w:suppressAutoHyphens/>
        <w:jc w:val="both"/>
        <w:outlineLvl w:val="0"/>
        <w:rPr>
          <w:sz w:val="28"/>
          <w:szCs w:val="28"/>
        </w:rPr>
      </w:pPr>
    </w:p>
    <w:p w:rsidR="007149AA" w:rsidRDefault="007149AA" w:rsidP="009552AF">
      <w:pPr>
        <w:suppressAutoHyphens/>
        <w:jc w:val="both"/>
        <w:outlineLvl w:val="0"/>
        <w:rPr>
          <w:sz w:val="28"/>
          <w:szCs w:val="28"/>
        </w:rPr>
      </w:pPr>
    </w:p>
    <w:p w:rsidR="00F376B7" w:rsidRPr="00F376B7" w:rsidRDefault="007149AA" w:rsidP="00B063BB">
      <w:pPr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C6659">
        <w:rPr>
          <w:sz w:val="28"/>
          <w:szCs w:val="28"/>
        </w:rPr>
        <w:t xml:space="preserve"> </w:t>
      </w:r>
      <w:r w:rsidR="00F376B7" w:rsidRPr="00F376B7">
        <w:rPr>
          <w:sz w:val="28"/>
          <w:szCs w:val="28"/>
        </w:rPr>
        <w:t xml:space="preserve">Левокумского муниципального </w:t>
      </w:r>
    </w:p>
    <w:p w:rsidR="00A14CEA" w:rsidRDefault="00F376B7" w:rsidP="00B063BB">
      <w:pPr>
        <w:suppressAutoHyphens/>
        <w:spacing w:line="240" w:lineRule="exact"/>
        <w:rPr>
          <w:sz w:val="28"/>
          <w:szCs w:val="28"/>
        </w:rPr>
      </w:pPr>
      <w:r w:rsidRPr="00F376B7">
        <w:rPr>
          <w:sz w:val="28"/>
          <w:szCs w:val="28"/>
        </w:rPr>
        <w:t xml:space="preserve">округа Ставропольского края                                                  </w:t>
      </w:r>
      <w:r w:rsidR="00486534">
        <w:rPr>
          <w:sz w:val="28"/>
          <w:szCs w:val="28"/>
        </w:rPr>
        <w:t xml:space="preserve">    </w:t>
      </w:r>
      <w:r w:rsidR="00DC6659">
        <w:rPr>
          <w:sz w:val="28"/>
          <w:szCs w:val="28"/>
        </w:rPr>
        <w:t xml:space="preserve">  </w:t>
      </w:r>
      <w:r w:rsidR="00CC7A5D">
        <w:rPr>
          <w:sz w:val="28"/>
          <w:szCs w:val="28"/>
        </w:rPr>
        <w:t xml:space="preserve">   </w:t>
      </w:r>
      <w:r w:rsidR="00B64A43">
        <w:rPr>
          <w:sz w:val="28"/>
          <w:szCs w:val="28"/>
        </w:rPr>
        <w:t xml:space="preserve"> </w:t>
      </w:r>
      <w:r w:rsidR="00DC6659">
        <w:rPr>
          <w:sz w:val="28"/>
          <w:szCs w:val="28"/>
        </w:rPr>
        <w:t xml:space="preserve"> </w:t>
      </w:r>
      <w:r w:rsidR="00E73231">
        <w:rPr>
          <w:sz w:val="28"/>
          <w:szCs w:val="28"/>
        </w:rPr>
        <w:t xml:space="preserve"> </w:t>
      </w:r>
      <w:proofErr w:type="spellStart"/>
      <w:r w:rsidR="00CC7A5D">
        <w:rPr>
          <w:sz w:val="28"/>
          <w:szCs w:val="28"/>
        </w:rPr>
        <w:t>А.Н.</w:t>
      </w:r>
      <w:r w:rsidR="007149AA">
        <w:rPr>
          <w:sz w:val="28"/>
          <w:szCs w:val="28"/>
        </w:rPr>
        <w:t>Иванов</w:t>
      </w:r>
      <w:proofErr w:type="spellEnd"/>
    </w:p>
    <w:p w:rsidR="003D48C1" w:rsidRDefault="003D48C1" w:rsidP="008A219B">
      <w:pPr>
        <w:spacing w:line="240" w:lineRule="exact"/>
        <w:rPr>
          <w:sz w:val="28"/>
        </w:rPr>
      </w:pPr>
    </w:p>
    <w:p w:rsidR="008A219B" w:rsidRDefault="008A219B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p w:rsidR="00CC7A5D" w:rsidRDefault="00CC7A5D" w:rsidP="00B063BB">
      <w:pPr>
        <w:suppressAutoHyphens/>
        <w:spacing w:line="240" w:lineRule="exact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14CEA" w:rsidTr="00A14CEA">
        <w:tc>
          <w:tcPr>
            <w:tcW w:w="4672" w:type="dxa"/>
          </w:tcPr>
          <w:p w:rsidR="00A14CEA" w:rsidRDefault="00A14CEA" w:rsidP="00B063BB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A14CEA" w:rsidRDefault="00E6726D" w:rsidP="00CC7A5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A14CEA" w:rsidRDefault="00A14CEA" w:rsidP="00CC7A5D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A14CEA" w:rsidRDefault="00A14CEA" w:rsidP="00CC7A5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A14CEA" w:rsidRDefault="00A14CEA" w:rsidP="00CC7A5D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A14CEA" w:rsidRDefault="007149AA" w:rsidP="00A14CEA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</w:t>
            </w:r>
            <w:r w:rsidR="00A14CEA">
              <w:rPr>
                <w:sz w:val="28"/>
                <w:szCs w:val="28"/>
              </w:rPr>
              <w:t xml:space="preserve">ением администрации Левокумского муниципального округа Ставропольского края </w:t>
            </w:r>
          </w:p>
          <w:p w:rsidR="00A14CEA" w:rsidRDefault="00BF370C" w:rsidP="007149AA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 марта 2024 года № 244</w:t>
            </w:r>
          </w:p>
        </w:tc>
      </w:tr>
    </w:tbl>
    <w:p w:rsidR="00A14CEA" w:rsidRDefault="00A14CEA" w:rsidP="00B063BB">
      <w:pPr>
        <w:suppressAutoHyphens/>
        <w:spacing w:line="240" w:lineRule="exact"/>
        <w:rPr>
          <w:sz w:val="28"/>
          <w:szCs w:val="28"/>
        </w:rPr>
      </w:pPr>
    </w:p>
    <w:p w:rsidR="00E73231" w:rsidRDefault="00E73231" w:rsidP="00E73231">
      <w:pPr>
        <w:ind w:left="4536"/>
        <w:jc w:val="center"/>
        <w:rPr>
          <w:sz w:val="28"/>
          <w:szCs w:val="28"/>
        </w:rPr>
      </w:pPr>
      <w:bookmarkStart w:id="1" w:name="sub_1000"/>
    </w:p>
    <w:p w:rsidR="00E73231" w:rsidRDefault="00E73231" w:rsidP="00E73231">
      <w:pPr>
        <w:ind w:left="4536"/>
        <w:jc w:val="center"/>
        <w:rPr>
          <w:sz w:val="28"/>
          <w:szCs w:val="28"/>
        </w:rPr>
      </w:pPr>
      <w:bookmarkStart w:id="2" w:name="_GoBack"/>
      <w:bookmarkEnd w:id="2"/>
    </w:p>
    <w:p w:rsidR="00E73231" w:rsidRPr="00A932C2" w:rsidRDefault="00E73231" w:rsidP="00E73231">
      <w:pPr>
        <w:ind w:left="4536"/>
        <w:jc w:val="center"/>
        <w:rPr>
          <w:sz w:val="28"/>
          <w:szCs w:val="28"/>
        </w:rPr>
      </w:pPr>
    </w:p>
    <w:bookmarkEnd w:id="1"/>
    <w:p w:rsidR="00E73231" w:rsidRDefault="00E73231" w:rsidP="00E7323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ПРЕДЕЛЬНАЯ СТОИМОСТЬ</w:t>
      </w:r>
    </w:p>
    <w:p w:rsidR="00E73231" w:rsidRDefault="00E73231" w:rsidP="00E73231">
      <w:pPr>
        <w:jc w:val="center"/>
        <w:rPr>
          <w:sz w:val="28"/>
          <w:szCs w:val="28"/>
        </w:rPr>
      </w:pPr>
      <w:r w:rsidRPr="000E4802">
        <w:rPr>
          <w:sz w:val="28"/>
          <w:szCs w:val="28"/>
        </w:rPr>
        <w:t xml:space="preserve"> </w:t>
      </w:r>
    </w:p>
    <w:p w:rsidR="00E73231" w:rsidRDefault="00E73231" w:rsidP="00E73231">
      <w:pPr>
        <w:spacing w:line="240" w:lineRule="exact"/>
        <w:jc w:val="center"/>
        <w:rPr>
          <w:sz w:val="28"/>
          <w:szCs w:val="28"/>
        </w:rPr>
      </w:pPr>
      <w:r w:rsidRPr="000E4802">
        <w:rPr>
          <w:sz w:val="28"/>
          <w:szCs w:val="28"/>
        </w:rPr>
        <w:t>услуг по погребению, предоставляемых специализированной службой по вопросам похоронного дела по</w:t>
      </w:r>
      <w:r>
        <w:rPr>
          <w:sz w:val="28"/>
          <w:szCs w:val="28"/>
        </w:rPr>
        <w:t xml:space="preserve"> </w:t>
      </w:r>
      <w:r w:rsidRPr="000E4802">
        <w:rPr>
          <w:sz w:val="28"/>
          <w:szCs w:val="28"/>
        </w:rPr>
        <w:t>гарантированному перечню услуг по погребению на территории Левокумского района</w:t>
      </w:r>
      <w:r w:rsidRPr="00462AD9">
        <w:rPr>
          <w:sz w:val="28"/>
          <w:szCs w:val="28"/>
        </w:rPr>
        <w:t xml:space="preserve"> </w:t>
      </w:r>
      <w:r w:rsidRPr="000E4802">
        <w:rPr>
          <w:sz w:val="28"/>
          <w:szCs w:val="28"/>
        </w:rPr>
        <w:t>Ставропольского края</w:t>
      </w:r>
    </w:p>
    <w:p w:rsidR="0021119F" w:rsidRDefault="0021119F" w:rsidP="00E73231">
      <w:pPr>
        <w:spacing w:line="240" w:lineRule="exact"/>
        <w:jc w:val="center"/>
        <w:rPr>
          <w:sz w:val="28"/>
          <w:szCs w:val="28"/>
        </w:rPr>
      </w:pPr>
    </w:p>
    <w:tbl>
      <w:tblPr>
        <w:tblStyle w:val="a5"/>
        <w:tblW w:w="9345" w:type="dxa"/>
        <w:tblLook w:val="04A0" w:firstRow="1" w:lastRow="0" w:firstColumn="1" w:lastColumn="0" w:noHBand="0" w:noVBand="1"/>
      </w:tblPr>
      <w:tblGrid>
        <w:gridCol w:w="704"/>
        <w:gridCol w:w="5103"/>
        <w:gridCol w:w="1830"/>
        <w:gridCol w:w="1695"/>
        <w:gridCol w:w="13"/>
      </w:tblGrid>
      <w:tr w:rsidR="0021119F" w:rsidRPr="006F46CB" w:rsidTr="00367105">
        <w:trPr>
          <w:trHeight w:val="270"/>
        </w:trPr>
        <w:tc>
          <w:tcPr>
            <w:tcW w:w="704" w:type="dxa"/>
            <w:vMerge w:val="restart"/>
          </w:tcPr>
          <w:p w:rsidR="0021119F" w:rsidRPr="006F46CB" w:rsidRDefault="0021119F" w:rsidP="00367105">
            <w:pPr>
              <w:jc w:val="center"/>
              <w:rPr>
                <w:sz w:val="28"/>
                <w:szCs w:val="28"/>
              </w:rPr>
            </w:pPr>
            <w:r w:rsidRPr="006F46CB">
              <w:rPr>
                <w:sz w:val="28"/>
                <w:szCs w:val="28"/>
              </w:rPr>
              <w:t>№ п/п</w:t>
            </w:r>
          </w:p>
        </w:tc>
        <w:tc>
          <w:tcPr>
            <w:tcW w:w="5103" w:type="dxa"/>
            <w:vMerge w:val="restart"/>
          </w:tcPr>
          <w:p w:rsidR="0021119F" w:rsidRPr="006F46CB" w:rsidRDefault="0021119F" w:rsidP="00367105">
            <w:pPr>
              <w:jc w:val="center"/>
              <w:rPr>
                <w:sz w:val="28"/>
                <w:szCs w:val="28"/>
              </w:rPr>
            </w:pPr>
            <w:r w:rsidRPr="006F46CB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3538" w:type="dxa"/>
            <w:gridSpan w:val="3"/>
          </w:tcPr>
          <w:p w:rsidR="0021119F" w:rsidRPr="006F46CB" w:rsidRDefault="0021119F" w:rsidP="00367105">
            <w:pPr>
              <w:jc w:val="center"/>
              <w:rPr>
                <w:sz w:val="28"/>
                <w:szCs w:val="28"/>
              </w:rPr>
            </w:pPr>
            <w:r w:rsidRPr="006F46CB">
              <w:rPr>
                <w:sz w:val="28"/>
                <w:szCs w:val="28"/>
              </w:rPr>
              <w:t xml:space="preserve">Предельная стоимость в рублях </w:t>
            </w:r>
          </w:p>
        </w:tc>
      </w:tr>
      <w:tr w:rsidR="0021119F" w:rsidRPr="006F46CB" w:rsidTr="00CC7A5D">
        <w:trPr>
          <w:trHeight w:val="27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21119F" w:rsidRPr="006F46CB" w:rsidRDefault="0021119F" w:rsidP="003671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:rsidR="0021119F" w:rsidRPr="006F46CB" w:rsidRDefault="0021119F" w:rsidP="003671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21119F" w:rsidRPr="006F46CB" w:rsidRDefault="0021119F" w:rsidP="00367105">
            <w:pPr>
              <w:ind w:firstLine="147"/>
              <w:jc w:val="center"/>
              <w:rPr>
                <w:sz w:val="28"/>
                <w:szCs w:val="28"/>
              </w:rPr>
            </w:pPr>
            <w:r w:rsidRPr="006F46CB">
              <w:rPr>
                <w:sz w:val="28"/>
                <w:szCs w:val="28"/>
              </w:rPr>
              <w:t>пункт 1 статьи 9 ФЗ «О погребении и похоронном деле»</w:t>
            </w: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21119F" w:rsidRPr="006F46CB" w:rsidRDefault="0021119F" w:rsidP="00367105">
            <w:pPr>
              <w:ind w:firstLine="147"/>
              <w:jc w:val="center"/>
              <w:rPr>
                <w:sz w:val="28"/>
                <w:szCs w:val="28"/>
              </w:rPr>
            </w:pPr>
            <w:r w:rsidRPr="006F46CB">
              <w:rPr>
                <w:sz w:val="28"/>
                <w:szCs w:val="28"/>
              </w:rPr>
              <w:t>пункт 3 статьи 12 ФЗ «О погребении и похоронном деле»</w:t>
            </w:r>
          </w:p>
        </w:tc>
      </w:tr>
      <w:tr w:rsidR="0021119F" w:rsidRPr="006F46CB" w:rsidTr="00CC7A5D"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jc w:val="center"/>
              <w:rPr>
                <w:sz w:val="28"/>
                <w:szCs w:val="28"/>
              </w:rPr>
            </w:pPr>
            <w:r w:rsidRPr="006F46CB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ind w:firstLine="147"/>
              <w:rPr>
                <w:sz w:val="28"/>
                <w:szCs w:val="28"/>
              </w:rPr>
            </w:pPr>
            <w:r w:rsidRPr="006F46CB">
              <w:rPr>
                <w:sz w:val="28"/>
                <w:szCs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ind w:firstLine="1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191,20</w:t>
            </w:r>
            <w:r w:rsidRPr="006F46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119F" w:rsidRPr="00274C58" w:rsidRDefault="0021119F" w:rsidP="00367105">
            <w:pPr>
              <w:ind w:firstLine="1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966,93</w:t>
            </w:r>
          </w:p>
        </w:tc>
      </w:tr>
      <w:tr w:rsidR="0021119F" w:rsidRPr="006F46CB" w:rsidTr="00CC7A5D">
        <w:tc>
          <w:tcPr>
            <w:tcW w:w="7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jc w:val="center"/>
              <w:rPr>
                <w:sz w:val="28"/>
                <w:szCs w:val="28"/>
              </w:rPr>
            </w:pPr>
            <w:r w:rsidRPr="006F46CB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ind w:firstLine="147"/>
              <w:rPr>
                <w:sz w:val="28"/>
                <w:szCs w:val="28"/>
              </w:rPr>
            </w:pPr>
            <w:r w:rsidRPr="006F46CB">
              <w:rPr>
                <w:sz w:val="28"/>
                <w:szCs w:val="28"/>
              </w:rPr>
              <w:t>Предоставление гроба: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ind w:firstLine="147"/>
              <w:jc w:val="center"/>
              <w:rPr>
                <w:sz w:val="28"/>
                <w:szCs w:val="28"/>
              </w:rPr>
            </w:pPr>
            <w:r w:rsidRPr="006F46CB">
              <w:rPr>
                <w:sz w:val="28"/>
                <w:szCs w:val="28"/>
              </w:rPr>
              <w:t>с обивкой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ind w:firstLine="147"/>
              <w:jc w:val="center"/>
              <w:rPr>
                <w:sz w:val="28"/>
                <w:szCs w:val="28"/>
              </w:rPr>
            </w:pPr>
            <w:r w:rsidRPr="006F46CB">
              <w:rPr>
                <w:sz w:val="28"/>
                <w:szCs w:val="28"/>
              </w:rPr>
              <w:t>без обивки</w:t>
            </w:r>
          </w:p>
        </w:tc>
      </w:tr>
      <w:tr w:rsidR="0021119F" w:rsidRPr="006F46CB" w:rsidTr="00CC7A5D"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ind w:firstLine="147"/>
              <w:rPr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274C58" w:rsidRDefault="0021119F" w:rsidP="00367105">
            <w:pPr>
              <w:ind w:firstLine="1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4 743,56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19F" w:rsidRPr="00274C58" w:rsidRDefault="0021119F" w:rsidP="00367105">
            <w:pPr>
              <w:ind w:firstLine="1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3 297,36</w:t>
            </w:r>
          </w:p>
        </w:tc>
      </w:tr>
      <w:tr w:rsidR="0021119F" w:rsidRPr="006F46CB" w:rsidTr="00CC7A5D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jc w:val="center"/>
              <w:rPr>
                <w:sz w:val="28"/>
                <w:szCs w:val="28"/>
              </w:rPr>
            </w:pPr>
            <w:r w:rsidRPr="006F46CB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tabs>
                <w:tab w:val="left" w:pos="3105"/>
              </w:tabs>
              <w:ind w:firstLine="147"/>
              <w:rPr>
                <w:sz w:val="28"/>
                <w:szCs w:val="28"/>
              </w:rPr>
            </w:pPr>
            <w:r w:rsidRPr="006F46CB">
              <w:rPr>
                <w:sz w:val="28"/>
                <w:szCs w:val="28"/>
              </w:rPr>
              <w:t>Предоставление предметов, необходимых для погребен</w:t>
            </w:r>
            <w:r>
              <w:rPr>
                <w:sz w:val="28"/>
                <w:szCs w:val="28"/>
              </w:rPr>
              <w:t>ия (надмогильный крест</w:t>
            </w:r>
            <w:r w:rsidRPr="006F46CB">
              <w:rPr>
                <w:sz w:val="28"/>
                <w:szCs w:val="28"/>
              </w:rPr>
              <w:t xml:space="preserve">) </w:t>
            </w:r>
            <w:r w:rsidRPr="006F46CB">
              <w:rPr>
                <w:sz w:val="28"/>
                <w:szCs w:val="28"/>
              </w:rPr>
              <w:tab/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ind w:firstLine="1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900,00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ind w:firstLine="147"/>
              <w:jc w:val="center"/>
              <w:rPr>
                <w:sz w:val="28"/>
                <w:szCs w:val="28"/>
              </w:rPr>
            </w:pPr>
          </w:p>
        </w:tc>
      </w:tr>
      <w:tr w:rsidR="0021119F" w:rsidRPr="006F46CB" w:rsidTr="00CC7A5D">
        <w:trPr>
          <w:gridAfter w:val="1"/>
          <w:wAfter w:w="13" w:type="dxa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jc w:val="center"/>
              <w:rPr>
                <w:sz w:val="28"/>
                <w:szCs w:val="28"/>
              </w:rPr>
            </w:pPr>
            <w:r w:rsidRPr="006F46CB"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ind w:firstLine="147"/>
              <w:rPr>
                <w:sz w:val="28"/>
                <w:szCs w:val="28"/>
              </w:rPr>
            </w:pPr>
            <w:r w:rsidRPr="006F46CB">
              <w:rPr>
                <w:sz w:val="28"/>
                <w:szCs w:val="28"/>
              </w:rPr>
              <w:t>Доставка гроба и других предметов, необходимых для погребения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ind w:firstLine="1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487,52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ind w:firstLine="147"/>
              <w:jc w:val="center"/>
              <w:rPr>
                <w:sz w:val="28"/>
                <w:szCs w:val="28"/>
              </w:rPr>
            </w:pPr>
          </w:p>
        </w:tc>
      </w:tr>
      <w:tr w:rsidR="0021119F" w:rsidRPr="006F46CB" w:rsidTr="00CC7A5D">
        <w:trPr>
          <w:gridAfter w:val="1"/>
          <w:wAfter w:w="13" w:type="dxa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jc w:val="center"/>
              <w:rPr>
                <w:sz w:val="28"/>
                <w:szCs w:val="28"/>
              </w:rPr>
            </w:pPr>
            <w:r w:rsidRPr="006F46CB"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ind w:firstLine="147"/>
              <w:rPr>
                <w:sz w:val="28"/>
                <w:szCs w:val="28"/>
              </w:rPr>
            </w:pPr>
            <w:r w:rsidRPr="006F46CB">
              <w:rPr>
                <w:sz w:val="28"/>
                <w:szCs w:val="28"/>
              </w:rPr>
              <w:t>Перевозка умершего на кладбище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ind w:firstLine="1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1044,23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ind w:firstLine="1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1 670,89</w:t>
            </w:r>
          </w:p>
        </w:tc>
      </w:tr>
      <w:tr w:rsidR="0021119F" w:rsidRPr="006F46CB" w:rsidTr="00CC7A5D">
        <w:trPr>
          <w:gridAfter w:val="1"/>
          <w:wAfter w:w="13" w:type="dxa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jc w:val="center"/>
              <w:rPr>
                <w:sz w:val="28"/>
                <w:szCs w:val="28"/>
              </w:rPr>
            </w:pPr>
            <w:r w:rsidRPr="006F46CB"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ind w:firstLine="147"/>
              <w:rPr>
                <w:sz w:val="28"/>
                <w:szCs w:val="28"/>
              </w:rPr>
            </w:pPr>
            <w:r w:rsidRPr="006F46CB">
              <w:rPr>
                <w:sz w:val="28"/>
                <w:szCs w:val="28"/>
              </w:rPr>
              <w:t>Погребение:</w:t>
            </w:r>
          </w:p>
          <w:p w:rsidR="0021119F" w:rsidRPr="006F46CB" w:rsidRDefault="0021119F" w:rsidP="00367105">
            <w:pPr>
              <w:ind w:firstLine="147"/>
              <w:rPr>
                <w:sz w:val="28"/>
                <w:szCs w:val="28"/>
              </w:rPr>
            </w:pPr>
            <w:r w:rsidRPr="006F46CB">
              <w:rPr>
                <w:sz w:val="28"/>
                <w:szCs w:val="28"/>
              </w:rPr>
              <w:t xml:space="preserve">Рытье могилы экскаватором 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ind w:firstLine="1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577,85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ind w:firstLine="1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577,85</w:t>
            </w:r>
          </w:p>
        </w:tc>
      </w:tr>
      <w:tr w:rsidR="0021119F" w:rsidRPr="006F46CB" w:rsidTr="00CC7A5D">
        <w:trPr>
          <w:gridAfter w:val="1"/>
          <w:wAfter w:w="13" w:type="dxa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jc w:val="center"/>
              <w:rPr>
                <w:sz w:val="28"/>
                <w:szCs w:val="28"/>
              </w:rPr>
            </w:pPr>
            <w:r w:rsidRPr="006F46CB"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ind w:firstLine="147"/>
              <w:rPr>
                <w:sz w:val="28"/>
                <w:szCs w:val="28"/>
              </w:rPr>
            </w:pPr>
            <w:r w:rsidRPr="006F46CB">
              <w:rPr>
                <w:sz w:val="28"/>
                <w:szCs w:val="28"/>
              </w:rPr>
              <w:t>Захоронение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ind w:firstLine="1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425,84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ind w:firstLine="1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425,84</w:t>
            </w:r>
          </w:p>
        </w:tc>
      </w:tr>
      <w:tr w:rsidR="0021119F" w:rsidRPr="006F46CB" w:rsidTr="00CC7A5D">
        <w:trPr>
          <w:gridAfter w:val="1"/>
          <w:wAfter w:w="13" w:type="dxa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jc w:val="center"/>
              <w:rPr>
                <w:sz w:val="28"/>
                <w:szCs w:val="28"/>
              </w:rPr>
            </w:pPr>
            <w:r w:rsidRPr="006F46CB"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ind w:firstLine="147"/>
              <w:rPr>
                <w:sz w:val="28"/>
                <w:szCs w:val="28"/>
              </w:rPr>
            </w:pPr>
            <w:r w:rsidRPr="006F46CB"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ind w:firstLine="147"/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ind w:firstLine="1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1 431,33</w:t>
            </w:r>
          </w:p>
        </w:tc>
      </w:tr>
      <w:tr w:rsidR="0021119F" w:rsidRPr="006F46CB" w:rsidTr="00CC7A5D">
        <w:trPr>
          <w:gridAfter w:val="1"/>
          <w:wAfter w:w="13" w:type="dxa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CC7A5D" w:rsidP="00367105">
            <w:pPr>
              <w:ind w:firstLine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ind w:firstLine="1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8 370,20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21119F" w:rsidRPr="006F46CB" w:rsidRDefault="0021119F" w:rsidP="00367105">
            <w:pPr>
              <w:ind w:firstLine="1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8 370,20</w:t>
            </w:r>
          </w:p>
        </w:tc>
      </w:tr>
    </w:tbl>
    <w:p w:rsidR="0021119F" w:rsidRPr="000E4802" w:rsidRDefault="0021119F" w:rsidP="00E73231">
      <w:pPr>
        <w:spacing w:line="240" w:lineRule="exact"/>
        <w:jc w:val="center"/>
        <w:rPr>
          <w:sz w:val="28"/>
          <w:szCs w:val="28"/>
        </w:rPr>
      </w:pPr>
    </w:p>
    <w:p w:rsidR="00E73231" w:rsidRDefault="00E73231" w:rsidP="00E73231">
      <w:pPr>
        <w:rPr>
          <w:sz w:val="28"/>
          <w:szCs w:val="28"/>
        </w:rPr>
      </w:pPr>
    </w:p>
    <w:p w:rsidR="00A14CEA" w:rsidRPr="002848C4" w:rsidRDefault="00CC7A5D" w:rsidP="002848C4">
      <w:pPr>
        <w:tabs>
          <w:tab w:val="left" w:pos="7200"/>
        </w:tabs>
        <w:spacing w:line="240" w:lineRule="exact"/>
        <w:ind w:left="-14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2303145</wp:posOffset>
                </wp:positionH>
                <wp:positionV relativeFrom="paragraph">
                  <wp:posOffset>516255</wp:posOffset>
                </wp:positionV>
                <wp:extent cx="1737360" cy="0"/>
                <wp:effectExtent l="0" t="0" r="152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1.35pt,40.65pt" to="318.1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sectPr w:rsidR="00A14CEA" w:rsidRPr="002848C4" w:rsidSect="001B1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94"/>
    <w:rsid w:val="00035774"/>
    <w:rsid w:val="00040B42"/>
    <w:rsid w:val="00053A51"/>
    <w:rsid w:val="00086B87"/>
    <w:rsid w:val="000B2DAD"/>
    <w:rsid w:val="00117A05"/>
    <w:rsid w:val="00124729"/>
    <w:rsid w:val="001431E7"/>
    <w:rsid w:val="0021119F"/>
    <w:rsid w:val="00214F02"/>
    <w:rsid w:val="00236DB0"/>
    <w:rsid w:val="00240CD6"/>
    <w:rsid w:val="00242BDB"/>
    <w:rsid w:val="00257F11"/>
    <w:rsid w:val="00264C94"/>
    <w:rsid w:val="002656FB"/>
    <w:rsid w:val="0027716F"/>
    <w:rsid w:val="002848C4"/>
    <w:rsid w:val="002A74E6"/>
    <w:rsid w:val="002E2828"/>
    <w:rsid w:val="002F6EEF"/>
    <w:rsid w:val="003C47AE"/>
    <w:rsid w:val="003D48C1"/>
    <w:rsid w:val="003D61B8"/>
    <w:rsid w:val="003F5C17"/>
    <w:rsid w:val="003F5E17"/>
    <w:rsid w:val="003F62F1"/>
    <w:rsid w:val="00415137"/>
    <w:rsid w:val="00486534"/>
    <w:rsid w:val="004C53DE"/>
    <w:rsid w:val="00501B58"/>
    <w:rsid w:val="0052755C"/>
    <w:rsid w:val="0054671A"/>
    <w:rsid w:val="00594883"/>
    <w:rsid w:val="005A0342"/>
    <w:rsid w:val="005B5E6E"/>
    <w:rsid w:val="006179DA"/>
    <w:rsid w:val="00621092"/>
    <w:rsid w:val="00633097"/>
    <w:rsid w:val="006816FF"/>
    <w:rsid w:val="006A0118"/>
    <w:rsid w:val="006C768D"/>
    <w:rsid w:val="006E0ACD"/>
    <w:rsid w:val="0070739A"/>
    <w:rsid w:val="007149AA"/>
    <w:rsid w:val="007238DE"/>
    <w:rsid w:val="007855B4"/>
    <w:rsid w:val="00797946"/>
    <w:rsid w:val="00797A30"/>
    <w:rsid w:val="007A4A70"/>
    <w:rsid w:val="007C038B"/>
    <w:rsid w:val="007F5F63"/>
    <w:rsid w:val="00835808"/>
    <w:rsid w:val="00881758"/>
    <w:rsid w:val="00894357"/>
    <w:rsid w:val="008A219B"/>
    <w:rsid w:val="0093076F"/>
    <w:rsid w:val="009552AF"/>
    <w:rsid w:val="00984B5F"/>
    <w:rsid w:val="009C0F4B"/>
    <w:rsid w:val="009E2851"/>
    <w:rsid w:val="00A120D2"/>
    <w:rsid w:val="00A14CEA"/>
    <w:rsid w:val="00A269AB"/>
    <w:rsid w:val="00A31179"/>
    <w:rsid w:val="00A43037"/>
    <w:rsid w:val="00A82B3D"/>
    <w:rsid w:val="00A85819"/>
    <w:rsid w:val="00A92B21"/>
    <w:rsid w:val="00B063BB"/>
    <w:rsid w:val="00B16C91"/>
    <w:rsid w:val="00B64A43"/>
    <w:rsid w:val="00BD494C"/>
    <w:rsid w:val="00BF370C"/>
    <w:rsid w:val="00C23EC9"/>
    <w:rsid w:val="00C25122"/>
    <w:rsid w:val="00CC010C"/>
    <w:rsid w:val="00CC7A5D"/>
    <w:rsid w:val="00CE485D"/>
    <w:rsid w:val="00D22147"/>
    <w:rsid w:val="00D54881"/>
    <w:rsid w:val="00D619A9"/>
    <w:rsid w:val="00D7773F"/>
    <w:rsid w:val="00D84C99"/>
    <w:rsid w:val="00DB0864"/>
    <w:rsid w:val="00DC15C9"/>
    <w:rsid w:val="00DC6659"/>
    <w:rsid w:val="00DC79CC"/>
    <w:rsid w:val="00E01964"/>
    <w:rsid w:val="00E04C67"/>
    <w:rsid w:val="00E121EC"/>
    <w:rsid w:val="00E276B5"/>
    <w:rsid w:val="00E443BC"/>
    <w:rsid w:val="00E6726D"/>
    <w:rsid w:val="00E73231"/>
    <w:rsid w:val="00E73AED"/>
    <w:rsid w:val="00E7756F"/>
    <w:rsid w:val="00ED670C"/>
    <w:rsid w:val="00F376B7"/>
    <w:rsid w:val="00F6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49A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552AF"/>
    <w:pPr>
      <w:spacing w:before="100" w:beforeAutospacing="1" w:after="100" w:afterAutospacing="1"/>
    </w:pPr>
  </w:style>
  <w:style w:type="character" w:customStyle="1" w:styleId="TimesNewRoman105pt">
    <w:name w:val="Основной текст + Times New Roman;10;5 pt"/>
    <w:basedOn w:val="a0"/>
    <w:rsid w:val="009552A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3F5C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5C1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F3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7149AA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49A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552AF"/>
    <w:pPr>
      <w:spacing w:before="100" w:beforeAutospacing="1" w:after="100" w:afterAutospacing="1"/>
    </w:pPr>
  </w:style>
  <w:style w:type="character" w:customStyle="1" w:styleId="TimesNewRoman105pt">
    <w:name w:val="Основной текст + Times New Roman;10;5 pt"/>
    <w:basedOn w:val="a0"/>
    <w:rsid w:val="009552A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3F5C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5C1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F3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7149AA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DCC5BB68204E3551085DAD35AE1F2028134EAE27E00FE9FD983BD00AFE767B945FD15156B2CC27AEB28C39271C5FD60A51485DBBAFE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DCC5BB68204E3551085DAD35AE1F2028134E8E07C0DFE9FD983BD00AFE767B945FD15176B279722AF769AC13C8EF066B20885DDB1B80CDFB0F4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1CEA-275B-4F05-B603-A8F0921A2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Чернощеков</dc:creator>
  <cp:lastModifiedBy>Белоусова_М</cp:lastModifiedBy>
  <cp:revision>3</cp:revision>
  <cp:lastPrinted>2024-03-19T05:44:00Z</cp:lastPrinted>
  <dcterms:created xsi:type="dcterms:W3CDTF">2024-03-18T06:42:00Z</dcterms:created>
  <dcterms:modified xsi:type="dcterms:W3CDTF">2024-03-19T05:45:00Z</dcterms:modified>
</cp:coreProperties>
</file>