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02E" w:rsidRDefault="0090302E" w:rsidP="009030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90302E" w:rsidRDefault="0090302E" w:rsidP="0090302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проведении общественного обсуждения проекта документа стратегического планирования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90302E" w:rsidTr="003979C4">
        <w:tc>
          <w:tcPr>
            <w:tcW w:w="4531" w:type="dxa"/>
          </w:tcPr>
          <w:p w:rsidR="0090302E" w:rsidRDefault="0090302E" w:rsidP="00903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документа стратегического планирования</w:t>
            </w:r>
          </w:p>
        </w:tc>
        <w:tc>
          <w:tcPr>
            <w:tcW w:w="5103" w:type="dxa"/>
          </w:tcPr>
          <w:p w:rsidR="0090302E" w:rsidRPr="003979C4" w:rsidRDefault="003979C4" w:rsidP="00BB0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  <w:r w:rsidRPr="0039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прогноза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Левокумского </w:t>
            </w:r>
            <w:r w:rsidRPr="0039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Ставропольского края</w:t>
            </w:r>
            <w:r w:rsidRPr="0039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период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20</w:t>
            </w:r>
            <w:r w:rsidR="00BB0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</w:t>
            </w:r>
            <w:r w:rsidR="00BB0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0302E" w:rsidTr="003979C4">
        <w:tc>
          <w:tcPr>
            <w:tcW w:w="4531" w:type="dxa"/>
          </w:tcPr>
          <w:p w:rsidR="0090302E" w:rsidRDefault="0090302E" w:rsidP="0039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разработчике проекта документа стратегического планирования</w:t>
            </w:r>
          </w:p>
        </w:tc>
        <w:tc>
          <w:tcPr>
            <w:tcW w:w="5103" w:type="dxa"/>
          </w:tcPr>
          <w:p w:rsidR="003979C4" w:rsidRDefault="003979C4" w:rsidP="0039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  <w:p w:rsidR="0090302E" w:rsidRDefault="003979C4" w:rsidP="00397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Левокумского муниципального района Ставропольского края</w:t>
            </w:r>
          </w:p>
        </w:tc>
      </w:tr>
      <w:tr w:rsidR="0090302E" w:rsidTr="003979C4">
        <w:tc>
          <w:tcPr>
            <w:tcW w:w="4531" w:type="dxa"/>
          </w:tcPr>
          <w:p w:rsidR="0090302E" w:rsidRDefault="0090302E" w:rsidP="0039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начала и окончания общественного обсуждения проекта документа стратегического планирования</w:t>
            </w:r>
          </w:p>
        </w:tc>
        <w:tc>
          <w:tcPr>
            <w:tcW w:w="5103" w:type="dxa"/>
          </w:tcPr>
          <w:p w:rsidR="0096358B" w:rsidRDefault="003979C4" w:rsidP="00963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 проводится в течение 1</w:t>
            </w:r>
            <w:r w:rsidR="009635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дней с момента размещения настоящей информации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Левокумского </w:t>
            </w:r>
            <w:r w:rsidRPr="0039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Ставропольского края в информационно-телекоммуникационной сети «Интернет» </w:t>
            </w:r>
            <w:hyperlink r:id="rId4" w:history="1">
              <w:r w:rsidRPr="00BB53DB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www</w:t>
              </w:r>
              <w:r w:rsidRPr="003979C4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BB53DB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levadmin</w:t>
              </w:r>
              <w:r w:rsidRPr="003979C4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BB53DB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Pr="003979C4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BB53DB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Pr="0039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16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«Проекты нормативно правовых актов»</w:t>
            </w:r>
          </w:p>
          <w:p w:rsidR="0096358B" w:rsidRPr="0096358B" w:rsidRDefault="0096358B" w:rsidP="00963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 «Управление»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gasu</w:t>
            </w:r>
            <w:proofErr w:type="spellEnd"/>
            <w:r w:rsidRPr="00DF5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gov</w:t>
            </w:r>
            <w:proofErr w:type="spellEnd"/>
            <w:r w:rsidRPr="00DF5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r w:rsidRPr="00DF5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разделе «О</w:t>
            </w:r>
            <w:r w:rsidR="00DF5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бщественное обсуждение проектов»</w:t>
            </w:r>
          </w:p>
          <w:p w:rsidR="0090302E" w:rsidRPr="003979C4" w:rsidRDefault="00041653" w:rsidP="00963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79C4" w:rsidRPr="0039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="003979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proofErr w:type="gramEnd"/>
            <w:r w:rsidR="003979C4" w:rsidRPr="0039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B0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6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9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.08.2018 по </w:t>
            </w:r>
            <w:r w:rsidR="0096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39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96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включительно)</w:t>
            </w:r>
          </w:p>
        </w:tc>
      </w:tr>
      <w:tr w:rsidR="0090302E" w:rsidTr="003979C4">
        <w:tc>
          <w:tcPr>
            <w:tcW w:w="4531" w:type="dxa"/>
          </w:tcPr>
          <w:p w:rsidR="0090302E" w:rsidRDefault="0090302E" w:rsidP="0039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 и электронный адрес разработчика, контактный телефон сотрудника разработчика, ответственного за свод предложений и замечаний</w:t>
            </w:r>
          </w:p>
        </w:tc>
        <w:tc>
          <w:tcPr>
            <w:tcW w:w="5103" w:type="dxa"/>
          </w:tcPr>
          <w:p w:rsidR="0090302E" w:rsidRDefault="003979C4" w:rsidP="00AA6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357960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с.Левокумское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ул.Карла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Маркса, 170</w:t>
            </w:r>
          </w:p>
          <w:p w:rsidR="003979C4" w:rsidRPr="003979C4" w:rsidRDefault="003979C4" w:rsidP="00AA6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</w:t>
            </w:r>
            <w:proofErr w:type="spellEnd"/>
            <w:r w:rsidRPr="003979C4">
              <w:rPr>
                <w:rFonts w:ascii="Times New Roman" w:hAnsi="Times New Roman" w:cs="Times New Roman"/>
                <w:sz w:val="28"/>
                <w:szCs w:val="28"/>
              </w:rPr>
              <w:t xml:space="preserve">20008@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979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3979C4" w:rsidRPr="003979C4" w:rsidRDefault="003979C4" w:rsidP="00AA6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лицо: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Н.А.- начальник отдела экономического развития администрации Левокумского муниципального района Ставропольского края (3-16-30)</w:t>
            </w:r>
          </w:p>
        </w:tc>
      </w:tr>
      <w:tr w:rsidR="0090302E" w:rsidTr="003979C4">
        <w:tc>
          <w:tcPr>
            <w:tcW w:w="4531" w:type="dxa"/>
          </w:tcPr>
          <w:p w:rsidR="0090302E" w:rsidRDefault="0090302E" w:rsidP="0039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направления предложений и замечаний к проекту документа стратегического планирования, требования к предложениям и замечаниям</w:t>
            </w:r>
          </w:p>
        </w:tc>
        <w:tc>
          <w:tcPr>
            <w:tcW w:w="5103" w:type="dxa"/>
          </w:tcPr>
          <w:p w:rsidR="0090302E" w:rsidRDefault="00AA6BB4" w:rsidP="00AA6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принимаются в произвольной в письменной форме на бумажном носителе или в электронной форме по электронному адресу.</w:t>
            </w:r>
          </w:p>
          <w:p w:rsidR="00AA6BB4" w:rsidRDefault="00AA6BB4" w:rsidP="00AA6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направлении предложений и замечаний участники общественного обсуждения указывают: граждане –ФИО</w:t>
            </w:r>
          </w:p>
          <w:p w:rsidR="00AA6BB4" w:rsidRDefault="00AA6BB4" w:rsidP="00AA6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 – официальное наименование, почтовый и электронный адрес, телефон.</w:t>
            </w:r>
          </w:p>
        </w:tc>
      </w:tr>
    </w:tbl>
    <w:p w:rsidR="0090302E" w:rsidRDefault="0090302E">
      <w:bookmarkStart w:id="0" w:name="_GoBack"/>
      <w:bookmarkEnd w:id="0"/>
    </w:p>
    <w:sectPr w:rsidR="00903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A9"/>
    <w:rsid w:val="00041653"/>
    <w:rsid w:val="00371ABC"/>
    <w:rsid w:val="003979C4"/>
    <w:rsid w:val="00565B4C"/>
    <w:rsid w:val="006A1101"/>
    <w:rsid w:val="00723F12"/>
    <w:rsid w:val="00901F4E"/>
    <w:rsid w:val="0090302E"/>
    <w:rsid w:val="0096358B"/>
    <w:rsid w:val="00AA6BB4"/>
    <w:rsid w:val="00BA78A9"/>
    <w:rsid w:val="00BB0ACF"/>
    <w:rsid w:val="00D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3287A-31A8-4699-8B00-C0B72C4E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110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03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979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vadm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FrolovaE V</dc:creator>
  <cp:keywords/>
  <dc:description/>
  <cp:lastModifiedBy>FrolovaE V</cp:lastModifiedBy>
  <cp:revision>4</cp:revision>
  <cp:lastPrinted>2018-08-29T06:59:00Z</cp:lastPrinted>
  <dcterms:created xsi:type="dcterms:W3CDTF">2018-08-21T05:56:00Z</dcterms:created>
  <dcterms:modified xsi:type="dcterms:W3CDTF">2018-08-29T07:00:00Z</dcterms:modified>
</cp:coreProperties>
</file>